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8CB" w:rsidRPr="0013561F" w:rsidRDefault="00C138EA" w:rsidP="007D1D09">
      <w:pPr>
        <w:ind w:right="1984"/>
        <w:rPr>
          <w:rFonts w:cs="Arial"/>
          <w:b/>
          <w:sz w:val="24"/>
        </w:rPr>
      </w:pPr>
      <w:r>
        <w:rPr>
          <w:rFonts w:cs="Arial"/>
          <w:b/>
          <w:sz w:val="24"/>
        </w:rPr>
        <w:t xml:space="preserve">avero </w:t>
      </w:r>
      <w:r w:rsidR="007D1D09">
        <w:rPr>
          <w:rFonts w:cs="Arial"/>
          <w:b/>
          <w:sz w:val="24"/>
        </w:rPr>
        <w:t>mach</w:t>
      </w:r>
      <w:r w:rsidR="009D7E42">
        <w:rPr>
          <w:rFonts w:cs="Arial"/>
          <w:b/>
          <w:sz w:val="24"/>
        </w:rPr>
        <w:t>t</w:t>
      </w:r>
      <w:r w:rsidR="007D1D09">
        <w:rPr>
          <w:rFonts w:cs="Arial"/>
          <w:b/>
          <w:sz w:val="24"/>
        </w:rPr>
        <w:t xml:space="preserve"> die </w:t>
      </w:r>
      <w:r>
        <w:rPr>
          <w:rFonts w:cs="Arial"/>
          <w:b/>
          <w:sz w:val="24"/>
        </w:rPr>
        <w:t>manuelle Montage</w:t>
      </w:r>
      <w:r w:rsidR="007D1D09" w:rsidRPr="007D1D09">
        <w:rPr>
          <w:rFonts w:cs="Arial"/>
          <w:b/>
          <w:sz w:val="24"/>
        </w:rPr>
        <w:t xml:space="preserve"> </w:t>
      </w:r>
      <w:r w:rsidR="007D1D09">
        <w:rPr>
          <w:rFonts w:cs="Arial"/>
          <w:b/>
          <w:sz w:val="24"/>
        </w:rPr>
        <w:t>zukunftsfähig</w:t>
      </w:r>
      <w:r w:rsidR="009D7E42">
        <w:rPr>
          <w:rFonts w:cs="Arial"/>
          <w:b/>
          <w:sz w:val="24"/>
        </w:rPr>
        <w:t>.</w:t>
      </w:r>
    </w:p>
    <w:p w:rsidR="001F78CB" w:rsidRPr="00DE0383" w:rsidRDefault="001F78CB" w:rsidP="00875BD4">
      <w:pPr>
        <w:ind w:right="1984"/>
        <w:rPr>
          <w:rFonts w:cs="Arial"/>
          <w:sz w:val="20"/>
          <w:szCs w:val="20"/>
        </w:rPr>
      </w:pPr>
    </w:p>
    <w:p w:rsidR="008C0559" w:rsidRPr="008C0559" w:rsidRDefault="00875BD4" w:rsidP="00C138EA">
      <w:pPr>
        <w:ind w:right="1984"/>
        <w:rPr>
          <w:rFonts w:cs="Arial"/>
          <w:szCs w:val="22"/>
        </w:rPr>
      </w:pPr>
      <w:r w:rsidRPr="008C0559">
        <w:rPr>
          <w:rFonts w:cs="Arial"/>
          <w:szCs w:val="22"/>
        </w:rPr>
        <w:t xml:space="preserve">Auf </w:t>
      </w:r>
      <w:r w:rsidR="00C138EA" w:rsidRPr="008C0559">
        <w:rPr>
          <w:rFonts w:cs="Arial"/>
          <w:szCs w:val="22"/>
        </w:rPr>
        <w:t xml:space="preserve">der all </w:t>
      </w:r>
      <w:proofErr w:type="spellStart"/>
      <w:r w:rsidR="00C138EA" w:rsidRPr="008C0559">
        <w:rPr>
          <w:rFonts w:cs="Arial"/>
          <w:szCs w:val="22"/>
        </w:rPr>
        <w:t>about</w:t>
      </w:r>
      <w:proofErr w:type="spellEnd"/>
      <w:r w:rsidR="00C138EA" w:rsidRPr="008C0559">
        <w:rPr>
          <w:rFonts w:cs="Arial"/>
          <w:szCs w:val="22"/>
        </w:rPr>
        <w:t xml:space="preserve"> </w:t>
      </w:r>
      <w:proofErr w:type="spellStart"/>
      <w:r w:rsidR="00C138EA" w:rsidRPr="008C0559">
        <w:rPr>
          <w:rFonts w:cs="Arial"/>
          <w:szCs w:val="22"/>
        </w:rPr>
        <w:t>automation</w:t>
      </w:r>
      <w:proofErr w:type="spellEnd"/>
      <w:r w:rsidR="00C138EA" w:rsidRPr="008C0559">
        <w:rPr>
          <w:rFonts w:cs="Arial"/>
          <w:szCs w:val="22"/>
        </w:rPr>
        <w:t xml:space="preserve"> am 15. </w:t>
      </w:r>
      <w:r w:rsidR="007D1D09" w:rsidRPr="008C0559">
        <w:rPr>
          <w:rFonts w:cs="Arial"/>
          <w:szCs w:val="22"/>
        </w:rPr>
        <w:t>u</w:t>
      </w:r>
      <w:r w:rsidR="00C138EA" w:rsidRPr="008C0559">
        <w:rPr>
          <w:rFonts w:cs="Arial"/>
          <w:szCs w:val="22"/>
        </w:rPr>
        <w:t xml:space="preserve">nd </w:t>
      </w:r>
      <w:r w:rsidR="009D7E42" w:rsidRPr="008C0559">
        <w:rPr>
          <w:rFonts w:cs="Arial"/>
          <w:szCs w:val="22"/>
        </w:rPr>
        <w:t xml:space="preserve">16. Januar 2020 in Hamburg </w:t>
      </w:r>
      <w:r w:rsidR="00C138EA" w:rsidRPr="008C0559">
        <w:rPr>
          <w:rFonts w:cs="Arial"/>
          <w:szCs w:val="22"/>
        </w:rPr>
        <w:t>präsentiert bott avero, das Arbeitsplatzsystem</w:t>
      </w:r>
      <w:r w:rsidR="00DE0383" w:rsidRPr="008C0559">
        <w:rPr>
          <w:rFonts w:cs="Arial"/>
          <w:szCs w:val="22"/>
        </w:rPr>
        <w:t xml:space="preserve">, und </w:t>
      </w:r>
      <w:proofErr w:type="spellStart"/>
      <w:r w:rsidR="00DE0383" w:rsidRPr="008C0559">
        <w:rPr>
          <w:rFonts w:cs="Arial"/>
          <w:szCs w:val="22"/>
        </w:rPr>
        <w:t>cubio</w:t>
      </w:r>
      <w:proofErr w:type="spellEnd"/>
      <w:r w:rsidR="00DE0383" w:rsidRPr="008C0559">
        <w:rPr>
          <w:rFonts w:cs="Arial"/>
          <w:szCs w:val="22"/>
        </w:rPr>
        <w:t xml:space="preserve"> die Betriebseinrichtung</w:t>
      </w:r>
      <w:r w:rsidR="00C138EA" w:rsidRPr="008C0559">
        <w:rPr>
          <w:rFonts w:cs="Arial"/>
          <w:szCs w:val="22"/>
        </w:rPr>
        <w:t>.</w:t>
      </w:r>
      <w:r w:rsidR="007D1D09" w:rsidRPr="008C0559">
        <w:rPr>
          <w:rFonts w:cs="Arial"/>
          <w:szCs w:val="22"/>
        </w:rPr>
        <w:t xml:space="preserve"> avero</w:t>
      </w:r>
      <w:r w:rsidR="00C138EA" w:rsidRPr="008C0559">
        <w:rPr>
          <w:rFonts w:cs="Arial"/>
          <w:szCs w:val="22"/>
        </w:rPr>
        <w:t xml:space="preserve"> </w:t>
      </w:r>
      <w:r w:rsidR="00CD3104" w:rsidRPr="008C0559">
        <w:rPr>
          <w:rFonts w:cs="Arial"/>
          <w:szCs w:val="22"/>
        </w:rPr>
        <w:t xml:space="preserve">sorgt für effiziente </w:t>
      </w:r>
      <w:r w:rsidR="007D1D09" w:rsidRPr="008C0559">
        <w:rPr>
          <w:rFonts w:cs="Arial"/>
          <w:szCs w:val="22"/>
        </w:rPr>
        <w:t xml:space="preserve">Arbeitsprozesse </w:t>
      </w:r>
      <w:r w:rsidR="00C138EA" w:rsidRPr="008C0559">
        <w:rPr>
          <w:rFonts w:cs="Arial"/>
          <w:szCs w:val="22"/>
        </w:rPr>
        <w:t xml:space="preserve">in der Produktion. </w:t>
      </w:r>
      <w:proofErr w:type="spellStart"/>
      <w:r w:rsidR="005E6C0C">
        <w:rPr>
          <w:rFonts w:cs="Arial"/>
          <w:szCs w:val="22"/>
        </w:rPr>
        <w:t>cubio</w:t>
      </w:r>
      <w:proofErr w:type="spellEnd"/>
      <w:r w:rsidR="005E6C0C">
        <w:rPr>
          <w:rFonts w:cs="Arial"/>
          <w:szCs w:val="22"/>
        </w:rPr>
        <w:t xml:space="preserve"> verstaut und organisiert das Werkzeug sowie das Material am Arbeitsplatz.</w:t>
      </w:r>
    </w:p>
    <w:p w:rsidR="008C0559" w:rsidRDefault="008C0559" w:rsidP="00C138EA">
      <w:pPr>
        <w:ind w:right="1984"/>
        <w:rPr>
          <w:rFonts w:cs="Arial"/>
          <w:sz w:val="20"/>
          <w:szCs w:val="20"/>
        </w:rPr>
      </w:pPr>
    </w:p>
    <w:p w:rsidR="008C0559" w:rsidRDefault="00C138EA" w:rsidP="00C138EA">
      <w:pPr>
        <w:ind w:right="1984"/>
        <w:rPr>
          <w:rFonts w:cs="Arial"/>
          <w:sz w:val="20"/>
          <w:szCs w:val="20"/>
        </w:rPr>
      </w:pPr>
      <w:r w:rsidRPr="00DE0383">
        <w:rPr>
          <w:rFonts w:cs="Arial"/>
          <w:sz w:val="20"/>
          <w:szCs w:val="20"/>
        </w:rPr>
        <w:t xml:space="preserve">Planer und Entscheider finden auf dem bott Stand </w:t>
      </w:r>
      <w:r w:rsidR="008C0559">
        <w:rPr>
          <w:rFonts w:cs="Arial"/>
          <w:sz w:val="20"/>
          <w:szCs w:val="20"/>
        </w:rPr>
        <w:t xml:space="preserve">einen innovativen, ergonomisch optimierten Arbeitsplatz mit elektronischer Prozessunterstützung mithilfe des Assistenzsystems ELAM Start. bott zeigt hier die Möglichkeiten des avero Arbeitsplatzsystems in einer hybriden Montage, wo sich automatisierte </w:t>
      </w:r>
      <w:bookmarkStart w:id="0" w:name="_GoBack"/>
      <w:bookmarkEnd w:id="0"/>
      <w:r w:rsidR="008C0559">
        <w:rPr>
          <w:rFonts w:cs="Arial"/>
          <w:sz w:val="20"/>
          <w:szCs w:val="20"/>
        </w:rPr>
        <w:t>und manuelle Prozesselemente ergänzen.</w:t>
      </w:r>
    </w:p>
    <w:p w:rsidR="008C0559" w:rsidRDefault="008C0559" w:rsidP="00C138EA">
      <w:pPr>
        <w:ind w:right="1984"/>
        <w:rPr>
          <w:rFonts w:cs="Arial"/>
          <w:sz w:val="20"/>
          <w:szCs w:val="20"/>
        </w:rPr>
      </w:pPr>
    </w:p>
    <w:p w:rsidR="005E6C0C" w:rsidRDefault="008C0559" w:rsidP="008C0559">
      <w:pPr>
        <w:ind w:right="1984"/>
        <w:rPr>
          <w:rFonts w:cs="Arial"/>
          <w:sz w:val="20"/>
          <w:szCs w:val="20"/>
        </w:rPr>
      </w:pPr>
      <w:r w:rsidRPr="007D1D09">
        <w:rPr>
          <w:rFonts w:cs="Arial"/>
          <w:sz w:val="20"/>
          <w:szCs w:val="20"/>
        </w:rPr>
        <w:t xml:space="preserve">avero eignet sich hervorragend </w:t>
      </w:r>
      <w:r>
        <w:rPr>
          <w:rFonts w:cs="Arial"/>
          <w:sz w:val="20"/>
          <w:szCs w:val="20"/>
        </w:rPr>
        <w:t>f</w:t>
      </w:r>
      <w:r w:rsidRPr="007D1D09">
        <w:rPr>
          <w:rFonts w:cs="Arial"/>
          <w:sz w:val="20"/>
          <w:szCs w:val="20"/>
        </w:rPr>
        <w:t>ür innovative Produktionssysteme, die sowohl eine Integration der Robotik als auch in die Schnittstellen zur Intralogistik benötigen</w:t>
      </w:r>
      <w:r>
        <w:rPr>
          <w:rFonts w:cs="Arial"/>
          <w:sz w:val="20"/>
          <w:szCs w:val="20"/>
        </w:rPr>
        <w:t>.</w:t>
      </w:r>
      <w:r w:rsidRPr="007D1D09">
        <w:rPr>
          <w:rFonts w:cs="Arial"/>
          <w:sz w:val="20"/>
          <w:szCs w:val="20"/>
        </w:rPr>
        <w:t xml:space="preserve"> </w:t>
      </w:r>
      <w:r>
        <w:rPr>
          <w:rFonts w:cs="Arial"/>
          <w:sz w:val="20"/>
          <w:szCs w:val="20"/>
        </w:rPr>
        <w:t>Das Arbeitsplatzsystem</w:t>
      </w:r>
      <w:r w:rsidRPr="007D1D09">
        <w:rPr>
          <w:rFonts w:cs="Arial"/>
          <w:sz w:val="20"/>
          <w:szCs w:val="20"/>
        </w:rPr>
        <w:t xml:space="preserve"> bietet </w:t>
      </w:r>
      <w:r>
        <w:rPr>
          <w:rFonts w:cs="Arial"/>
          <w:sz w:val="20"/>
          <w:szCs w:val="20"/>
        </w:rPr>
        <w:t xml:space="preserve">die notwendigen Voraussetzungen, einen Betrieb einzurichten und flexibel zu halten. </w:t>
      </w:r>
      <w:r w:rsidRPr="00294C37">
        <w:rPr>
          <w:rFonts w:cs="Arial"/>
          <w:sz w:val="20"/>
          <w:szCs w:val="20"/>
        </w:rPr>
        <w:t xml:space="preserve">Gerade bei einer hohen Variantenvielfalt und kleinen Serien ist es enorm wichtig, den Arbeitsplatz schnell umrüsten zu können. </w:t>
      </w:r>
      <w:r>
        <w:rPr>
          <w:rFonts w:cs="Arial"/>
          <w:sz w:val="20"/>
          <w:szCs w:val="20"/>
        </w:rPr>
        <w:t>Auch diese Möglichkeit zeigt bott a</w:t>
      </w:r>
      <w:r w:rsidR="005E6C0C">
        <w:rPr>
          <w:rFonts w:cs="Arial"/>
          <w:sz w:val="20"/>
          <w:szCs w:val="20"/>
        </w:rPr>
        <w:t>uf</w:t>
      </w:r>
      <w:r>
        <w:rPr>
          <w:rFonts w:cs="Arial"/>
          <w:sz w:val="20"/>
          <w:szCs w:val="20"/>
        </w:rPr>
        <w:t xml:space="preserve"> seinem Stand</w:t>
      </w:r>
      <w:r w:rsidR="005E6C0C">
        <w:rPr>
          <w:rFonts w:cs="Arial"/>
          <w:sz w:val="20"/>
          <w:szCs w:val="20"/>
        </w:rPr>
        <w:t xml:space="preserve"> anhand einer modernen Beschickungslösung, die an den stationären Arbeitsplatz andockt.</w:t>
      </w:r>
    </w:p>
    <w:p w:rsidR="005E6C0C" w:rsidRDefault="005E6C0C" w:rsidP="008C0559">
      <w:pPr>
        <w:ind w:right="1984"/>
        <w:rPr>
          <w:rFonts w:cs="Arial"/>
          <w:sz w:val="20"/>
          <w:szCs w:val="20"/>
        </w:rPr>
      </w:pPr>
    </w:p>
    <w:p w:rsidR="007D1D09" w:rsidRPr="007D1D09" w:rsidRDefault="008C0559" w:rsidP="007D1D09">
      <w:pPr>
        <w:ind w:right="1984"/>
        <w:rPr>
          <w:rFonts w:cs="Arial"/>
          <w:sz w:val="20"/>
          <w:szCs w:val="20"/>
        </w:rPr>
      </w:pPr>
      <w:r w:rsidRPr="00294C37">
        <w:rPr>
          <w:rFonts w:cs="Arial"/>
          <w:sz w:val="20"/>
          <w:szCs w:val="20"/>
        </w:rPr>
        <w:t>Mit avero lassen sich kurze Rüstzeiten einfach umsetzen. Leerlaufzeiten lassen sich im Sinne der 5S Prinzipien einfach vermeiden. So sorg</w:t>
      </w:r>
      <w:r w:rsidR="005E6C0C">
        <w:rPr>
          <w:rFonts w:cs="Arial"/>
          <w:sz w:val="20"/>
          <w:szCs w:val="20"/>
        </w:rPr>
        <w:t xml:space="preserve">t </w:t>
      </w:r>
      <w:r w:rsidRPr="00294C37">
        <w:rPr>
          <w:rFonts w:cs="Arial"/>
          <w:sz w:val="20"/>
          <w:szCs w:val="20"/>
        </w:rPr>
        <w:t>avero für effiziente Arbeitsabläufe in Ihrem Betrieb.</w:t>
      </w:r>
      <w:r w:rsidR="005E6C0C">
        <w:rPr>
          <w:rFonts w:cs="Arial"/>
          <w:sz w:val="20"/>
          <w:szCs w:val="20"/>
        </w:rPr>
        <w:t xml:space="preserve"> </w:t>
      </w:r>
      <w:r w:rsidR="00CD3104">
        <w:rPr>
          <w:rFonts w:cs="Arial"/>
          <w:sz w:val="20"/>
          <w:szCs w:val="20"/>
        </w:rPr>
        <w:t>D</w:t>
      </w:r>
      <w:r w:rsidR="007D1D09" w:rsidRPr="00C138EA">
        <w:rPr>
          <w:rFonts w:cs="Arial"/>
          <w:sz w:val="20"/>
          <w:szCs w:val="20"/>
        </w:rPr>
        <w:t xml:space="preserve">ie gesamte Prozesskette </w:t>
      </w:r>
      <w:r w:rsidR="00CD3104">
        <w:rPr>
          <w:rFonts w:cs="Arial"/>
          <w:sz w:val="20"/>
          <w:szCs w:val="20"/>
        </w:rPr>
        <w:t>lässt sich m</w:t>
      </w:r>
      <w:r w:rsidR="00CD3104" w:rsidRPr="00C138EA">
        <w:rPr>
          <w:rFonts w:cs="Arial"/>
          <w:sz w:val="20"/>
          <w:szCs w:val="20"/>
        </w:rPr>
        <w:t xml:space="preserve">it </w:t>
      </w:r>
      <w:r w:rsidR="00CD3104">
        <w:rPr>
          <w:rFonts w:cs="Arial"/>
          <w:sz w:val="20"/>
          <w:szCs w:val="20"/>
        </w:rPr>
        <w:t xml:space="preserve">den bott </w:t>
      </w:r>
      <w:r w:rsidR="00CD3104" w:rsidRPr="00C138EA">
        <w:rPr>
          <w:rFonts w:cs="Arial"/>
          <w:sz w:val="20"/>
          <w:szCs w:val="20"/>
        </w:rPr>
        <w:t xml:space="preserve">Produkten </w:t>
      </w:r>
      <w:r w:rsidR="007D1D09" w:rsidRPr="00C138EA">
        <w:rPr>
          <w:rFonts w:cs="Arial"/>
          <w:sz w:val="20"/>
          <w:szCs w:val="20"/>
        </w:rPr>
        <w:t xml:space="preserve">effizient gestalten. </w:t>
      </w:r>
      <w:r w:rsidR="00CD3104">
        <w:rPr>
          <w:rFonts w:cs="Arial"/>
          <w:sz w:val="20"/>
          <w:szCs w:val="20"/>
        </w:rPr>
        <w:t xml:space="preserve">Auf diese Weise </w:t>
      </w:r>
      <w:r w:rsidR="007D1D09" w:rsidRPr="00C138EA">
        <w:rPr>
          <w:rFonts w:cs="Arial"/>
          <w:sz w:val="20"/>
          <w:szCs w:val="20"/>
        </w:rPr>
        <w:t xml:space="preserve">ist </w:t>
      </w:r>
      <w:r w:rsidR="007D1D09">
        <w:rPr>
          <w:rFonts w:cs="Arial"/>
          <w:sz w:val="20"/>
          <w:szCs w:val="20"/>
        </w:rPr>
        <w:t xml:space="preserve">ein </w:t>
      </w:r>
      <w:r w:rsidR="007D1D09" w:rsidRPr="00C138EA">
        <w:rPr>
          <w:rFonts w:cs="Arial"/>
          <w:sz w:val="20"/>
          <w:szCs w:val="20"/>
        </w:rPr>
        <w:t>Betrieb für künftige Herausforderungen bestens gerüstet und bleibt stets anpassungsfähig.</w:t>
      </w:r>
      <w:r w:rsidR="007D1D09">
        <w:rPr>
          <w:rFonts w:cs="Arial"/>
          <w:sz w:val="20"/>
          <w:szCs w:val="20"/>
        </w:rPr>
        <w:t xml:space="preserve"> </w:t>
      </w:r>
      <w:r w:rsidR="00CD3104">
        <w:rPr>
          <w:rFonts w:cs="Arial"/>
          <w:sz w:val="20"/>
          <w:szCs w:val="20"/>
        </w:rPr>
        <w:t xml:space="preserve">Um den </w:t>
      </w:r>
      <w:r w:rsidR="00CD3104" w:rsidRPr="007D1D09">
        <w:rPr>
          <w:rFonts w:cs="Arial"/>
          <w:sz w:val="20"/>
          <w:szCs w:val="20"/>
        </w:rPr>
        <w:t xml:space="preserve">aktuellen Megatrends </w:t>
      </w:r>
      <w:r w:rsidR="00CD3104">
        <w:rPr>
          <w:rFonts w:cs="Arial"/>
          <w:sz w:val="20"/>
          <w:szCs w:val="20"/>
        </w:rPr>
        <w:t xml:space="preserve">wie dem </w:t>
      </w:r>
      <w:r w:rsidR="007D1D09" w:rsidRPr="007D1D09">
        <w:rPr>
          <w:rFonts w:cs="Arial"/>
          <w:sz w:val="20"/>
          <w:szCs w:val="20"/>
        </w:rPr>
        <w:t>Internet der Dinge</w:t>
      </w:r>
      <w:r w:rsidR="00CD3104">
        <w:rPr>
          <w:rFonts w:cs="Arial"/>
          <w:sz w:val="20"/>
          <w:szCs w:val="20"/>
        </w:rPr>
        <w:t xml:space="preserve">, </w:t>
      </w:r>
      <w:r w:rsidR="007D1D09" w:rsidRPr="007D1D09">
        <w:rPr>
          <w:rFonts w:cs="Arial"/>
          <w:sz w:val="20"/>
          <w:szCs w:val="20"/>
        </w:rPr>
        <w:t>d</w:t>
      </w:r>
      <w:r w:rsidR="00CD3104">
        <w:rPr>
          <w:rFonts w:cs="Arial"/>
          <w:sz w:val="20"/>
          <w:szCs w:val="20"/>
        </w:rPr>
        <w:t>er</w:t>
      </w:r>
      <w:r w:rsidR="007D1D09" w:rsidRPr="007D1D09">
        <w:rPr>
          <w:rFonts w:cs="Arial"/>
          <w:sz w:val="20"/>
          <w:szCs w:val="20"/>
        </w:rPr>
        <w:t xml:space="preserve"> Integration von Robotik, innovativen Produktionssystemen, Sensorik sowie d</w:t>
      </w:r>
      <w:r w:rsidR="00CD3104">
        <w:rPr>
          <w:rFonts w:cs="Arial"/>
          <w:sz w:val="20"/>
          <w:szCs w:val="20"/>
        </w:rPr>
        <w:t>er</w:t>
      </w:r>
      <w:r w:rsidR="007D1D09" w:rsidRPr="007D1D09">
        <w:rPr>
          <w:rFonts w:cs="Arial"/>
          <w:sz w:val="20"/>
          <w:szCs w:val="20"/>
        </w:rPr>
        <w:t xml:space="preserve"> Informations- und Kommunikationstechnik</w:t>
      </w:r>
      <w:r w:rsidR="00CD3104">
        <w:rPr>
          <w:rFonts w:cs="Arial"/>
          <w:sz w:val="20"/>
          <w:szCs w:val="20"/>
        </w:rPr>
        <w:t xml:space="preserve"> gerecht zu werden, benötigt man flexible Voraussetzungen. </w:t>
      </w:r>
      <w:r w:rsidR="007D1D09" w:rsidRPr="007D1D09">
        <w:rPr>
          <w:rFonts w:cs="Arial"/>
          <w:sz w:val="20"/>
          <w:szCs w:val="20"/>
        </w:rPr>
        <w:t>All diese Bereiche müssen</w:t>
      </w:r>
      <w:r>
        <w:rPr>
          <w:rFonts w:cs="Arial"/>
          <w:sz w:val="20"/>
          <w:szCs w:val="20"/>
        </w:rPr>
        <w:t xml:space="preserve"> gut aufeinander abgestimmt sein</w:t>
      </w:r>
      <w:r w:rsidR="007D1D09" w:rsidRPr="007D1D09">
        <w:rPr>
          <w:rFonts w:cs="Arial"/>
          <w:sz w:val="20"/>
          <w:szCs w:val="20"/>
        </w:rPr>
        <w:t xml:space="preserve">, damit </w:t>
      </w:r>
      <w:r w:rsidR="007D1D09">
        <w:rPr>
          <w:rFonts w:cs="Arial"/>
          <w:sz w:val="20"/>
          <w:szCs w:val="20"/>
        </w:rPr>
        <w:t xml:space="preserve">ein </w:t>
      </w:r>
      <w:r w:rsidR="007D1D09" w:rsidRPr="007D1D09">
        <w:rPr>
          <w:rFonts w:cs="Arial"/>
          <w:sz w:val="20"/>
          <w:szCs w:val="20"/>
        </w:rPr>
        <w:t>wirtschaftlich</w:t>
      </w:r>
      <w:r w:rsidR="007D1D09">
        <w:rPr>
          <w:rFonts w:cs="Arial"/>
          <w:sz w:val="20"/>
          <w:szCs w:val="20"/>
        </w:rPr>
        <w:t>es</w:t>
      </w:r>
      <w:r w:rsidR="007D1D09" w:rsidRPr="007D1D09">
        <w:rPr>
          <w:rFonts w:cs="Arial"/>
          <w:sz w:val="20"/>
          <w:szCs w:val="20"/>
        </w:rPr>
        <w:t xml:space="preserve"> </w:t>
      </w:r>
      <w:r w:rsidR="007D1D09">
        <w:rPr>
          <w:rFonts w:cs="Arial"/>
          <w:sz w:val="20"/>
          <w:szCs w:val="20"/>
        </w:rPr>
        <w:t>A</w:t>
      </w:r>
      <w:r w:rsidR="007D1D09" w:rsidRPr="007D1D09">
        <w:rPr>
          <w:rFonts w:cs="Arial"/>
          <w:sz w:val="20"/>
          <w:szCs w:val="20"/>
        </w:rPr>
        <w:t xml:space="preserve">rbeiten </w:t>
      </w:r>
      <w:r w:rsidR="00CD3104">
        <w:rPr>
          <w:rFonts w:cs="Arial"/>
          <w:sz w:val="20"/>
          <w:szCs w:val="20"/>
        </w:rPr>
        <w:t>gewährleistet ist</w:t>
      </w:r>
      <w:r w:rsidR="007D1D09" w:rsidRPr="007D1D09">
        <w:rPr>
          <w:rFonts w:cs="Arial"/>
          <w:sz w:val="20"/>
          <w:szCs w:val="20"/>
        </w:rPr>
        <w:t>.</w:t>
      </w:r>
      <w:r w:rsidR="00CD3104">
        <w:rPr>
          <w:rFonts w:cs="Arial"/>
          <w:sz w:val="20"/>
          <w:szCs w:val="20"/>
        </w:rPr>
        <w:t xml:space="preserve"> </w:t>
      </w:r>
    </w:p>
    <w:p w:rsidR="00EB5B22" w:rsidRPr="00294C37" w:rsidRDefault="00EB5B22" w:rsidP="00EB5B22">
      <w:pPr>
        <w:ind w:right="1984"/>
        <w:rPr>
          <w:rFonts w:cs="Arial"/>
          <w:sz w:val="20"/>
          <w:szCs w:val="20"/>
        </w:rPr>
      </w:pPr>
    </w:p>
    <w:p w:rsidR="0081544E" w:rsidRPr="00294C37" w:rsidRDefault="0081544E" w:rsidP="0081544E">
      <w:pPr>
        <w:ind w:right="1984"/>
        <w:rPr>
          <w:rFonts w:cs="Arial"/>
          <w:sz w:val="20"/>
          <w:szCs w:val="20"/>
        </w:rPr>
      </w:pPr>
      <w:r w:rsidRPr="00294C37">
        <w:rPr>
          <w:rFonts w:cs="Arial"/>
          <w:sz w:val="20"/>
          <w:szCs w:val="20"/>
        </w:rPr>
        <w:t>Hierbei gehen die Berater von bott</w:t>
      </w:r>
      <w:r w:rsidR="00EB5B22" w:rsidRPr="00294C37">
        <w:rPr>
          <w:rFonts w:cs="Arial"/>
          <w:sz w:val="20"/>
          <w:szCs w:val="20"/>
        </w:rPr>
        <w:t xml:space="preserve"> auf die speziellen Anforderungen ein.</w:t>
      </w:r>
      <w:r w:rsidRPr="00294C37">
        <w:rPr>
          <w:rFonts w:cs="Arial"/>
          <w:sz w:val="20"/>
          <w:szCs w:val="20"/>
        </w:rPr>
        <w:t xml:space="preserve"> Sei es </w:t>
      </w:r>
      <w:r w:rsidR="00242087">
        <w:rPr>
          <w:rFonts w:cs="Arial"/>
          <w:sz w:val="20"/>
          <w:szCs w:val="20"/>
        </w:rPr>
        <w:t>bei der</w:t>
      </w:r>
      <w:r w:rsidR="00EB5B22" w:rsidRPr="00294C37">
        <w:rPr>
          <w:rFonts w:cs="Arial"/>
          <w:sz w:val="20"/>
          <w:szCs w:val="20"/>
        </w:rPr>
        <w:t xml:space="preserve"> </w:t>
      </w:r>
      <w:r w:rsidRPr="00294C37">
        <w:rPr>
          <w:rFonts w:cs="Arial"/>
          <w:sz w:val="20"/>
          <w:szCs w:val="20"/>
        </w:rPr>
        <w:t>Anpassung der avero Arbeitsplätze an</w:t>
      </w:r>
      <w:r w:rsidR="00EB5B22" w:rsidRPr="00294C37">
        <w:rPr>
          <w:rFonts w:cs="Arial"/>
          <w:sz w:val="20"/>
          <w:szCs w:val="20"/>
        </w:rPr>
        <w:t xml:space="preserve"> </w:t>
      </w:r>
      <w:r w:rsidR="00242087">
        <w:rPr>
          <w:rFonts w:cs="Arial"/>
          <w:sz w:val="20"/>
          <w:szCs w:val="20"/>
        </w:rPr>
        <w:t xml:space="preserve">das interne </w:t>
      </w:r>
      <w:r w:rsidR="00EB5B22" w:rsidRPr="00294C37">
        <w:rPr>
          <w:rFonts w:cs="Arial"/>
          <w:sz w:val="20"/>
          <w:szCs w:val="20"/>
        </w:rPr>
        <w:t>Materialversorgungs</w:t>
      </w:r>
      <w:r w:rsidR="00242087">
        <w:rPr>
          <w:rFonts w:cs="Arial"/>
          <w:sz w:val="20"/>
          <w:szCs w:val="20"/>
        </w:rPr>
        <w:t>-</w:t>
      </w:r>
      <w:r w:rsidR="00EB5B22" w:rsidRPr="00294C37">
        <w:rPr>
          <w:rFonts w:cs="Arial"/>
          <w:sz w:val="20"/>
          <w:szCs w:val="20"/>
        </w:rPr>
        <w:t>konzept</w:t>
      </w:r>
      <w:r w:rsidRPr="00294C37">
        <w:rPr>
          <w:rFonts w:cs="Arial"/>
          <w:sz w:val="20"/>
          <w:szCs w:val="20"/>
        </w:rPr>
        <w:t xml:space="preserve">, </w:t>
      </w:r>
      <w:r w:rsidR="00EB5B22" w:rsidRPr="00294C37">
        <w:rPr>
          <w:rFonts w:cs="Arial"/>
          <w:sz w:val="20"/>
          <w:szCs w:val="20"/>
        </w:rPr>
        <w:t>vorhandene Kanban System</w:t>
      </w:r>
      <w:r w:rsidRPr="00294C37">
        <w:rPr>
          <w:rFonts w:cs="Arial"/>
          <w:sz w:val="20"/>
          <w:szCs w:val="20"/>
        </w:rPr>
        <w:t xml:space="preserve">e und andere intralogistische Gegebenheiten, die ein </w:t>
      </w:r>
      <w:r w:rsidR="00242087">
        <w:rPr>
          <w:rFonts w:cs="Arial"/>
          <w:sz w:val="20"/>
          <w:szCs w:val="20"/>
        </w:rPr>
        <w:t xml:space="preserve">effizientes </w:t>
      </w:r>
      <w:r w:rsidR="00EB5B22" w:rsidRPr="00294C37">
        <w:rPr>
          <w:rFonts w:cs="Arial"/>
          <w:sz w:val="20"/>
          <w:szCs w:val="20"/>
        </w:rPr>
        <w:t xml:space="preserve">Zusammenspiel </w:t>
      </w:r>
      <w:r w:rsidRPr="00294C37">
        <w:rPr>
          <w:rFonts w:cs="Arial"/>
          <w:sz w:val="20"/>
          <w:szCs w:val="20"/>
        </w:rPr>
        <w:t>erfordern</w:t>
      </w:r>
      <w:r w:rsidR="00EB5B22" w:rsidRPr="00294C37">
        <w:rPr>
          <w:rFonts w:cs="Arial"/>
          <w:sz w:val="20"/>
          <w:szCs w:val="20"/>
        </w:rPr>
        <w:t>.</w:t>
      </w:r>
      <w:r w:rsidRPr="00294C37">
        <w:rPr>
          <w:rFonts w:cs="Arial"/>
          <w:sz w:val="20"/>
          <w:szCs w:val="20"/>
        </w:rPr>
        <w:t xml:space="preserve"> Hierzu analysiert bott die internen Abläufe, definiert die Schnittstellen und berät anhand von </w:t>
      </w:r>
      <w:proofErr w:type="spellStart"/>
      <w:r w:rsidRPr="00294C37">
        <w:rPr>
          <w:rFonts w:cs="Arial"/>
          <w:sz w:val="20"/>
          <w:szCs w:val="20"/>
        </w:rPr>
        <w:t>Use</w:t>
      </w:r>
      <w:proofErr w:type="spellEnd"/>
      <w:r w:rsidRPr="00294C37">
        <w:rPr>
          <w:rFonts w:cs="Arial"/>
          <w:sz w:val="20"/>
          <w:szCs w:val="20"/>
        </w:rPr>
        <w:t xml:space="preserve"> Cases und Best Practi</w:t>
      </w:r>
      <w:r w:rsidR="000C59FF">
        <w:rPr>
          <w:rFonts w:cs="Arial"/>
          <w:sz w:val="20"/>
          <w:szCs w:val="20"/>
        </w:rPr>
        <w:t>c</w:t>
      </w:r>
      <w:r w:rsidRPr="00294C37">
        <w:rPr>
          <w:rFonts w:cs="Arial"/>
          <w:sz w:val="20"/>
          <w:szCs w:val="20"/>
        </w:rPr>
        <w:t>e Beispielen</w:t>
      </w:r>
      <w:r w:rsidR="00294C37" w:rsidRPr="00294C37">
        <w:rPr>
          <w:rFonts w:cs="Arial"/>
          <w:sz w:val="20"/>
          <w:szCs w:val="20"/>
        </w:rPr>
        <w:t>, wie eine adäquate Umsetzung aussehen kann. Bei Bedarf erfolgt ein z</w:t>
      </w:r>
      <w:r w:rsidRPr="00294C37">
        <w:rPr>
          <w:rFonts w:cs="Arial"/>
          <w:sz w:val="20"/>
          <w:szCs w:val="20"/>
        </w:rPr>
        <w:t>ielgerichteter Einsatz automat</w:t>
      </w:r>
      <w:r w:rsidR="00294C37" w:rsidRPr="00294C37">
        <w:rPr>
          <w:rFonts w:cs="Arial"/>
          <w:sz w:val="20"/>
          <w:szCs w:val="20"/>
        </w:rPr>
        <w:t>isierter</w:t>
      </w:r>
      <w:r w:rsidRPr="00294C37">
        <w:rPr>
          <w:rFonts w:cs="Arial"/>
          <w:sz w:val="20"/>
          <w:szCs w:val="20"/>
        </w:rPr>
        <w:t xml:space="preserve"> Systeme</w:t>
      </w:r>
      <w:r w:rsidR="00294C37" w:rsidRPr="00294C37">
        <w:rPr>
          <w:rFonts w:cs="Arial"/>
          <w:sz w:val="20"/>
          <w:szCs w:val="20"/>
        </w:rPr>
        <w:t xml:space="preserve"> und Medien. </w:t>
      </w:r>
      <w:r w:rsidR="00242087">
        <w:rPr>
          <w:rFonts w:cs="Arial"/>
          <w:sz w:val="20"/>
          <w:szCs w:val="20"/>
        </w:rPr>
        <w:t>Die t</w:t>
      </w:r>
      <w:r w:rsidRPr="00294C37">
        <w:rPr>
          <w:rFonts w:cs="Arial"/>
          <w:sz w:val="20"/>
          <w:szCs w:val="20"/>
        </w:rPr>
        <w:t>echnologische</w:t>
      </w:r>
      <w:r w:rsidR="00242087">
        <w:rPr>
          <w:rFonts w:cs="Arial"/>
          <w:sz w:val="20"/>
          <w:szCs w:val="20"/>
        </w:rPr>
        <w:t>n</w:t>
      </w:r>
      <w:r w:rsidRPr="00294C37">
        <w:rPr>
          <w:rFonts w:cs="Arial"/>
          <w:sz w:val="20"/>
          <w:szCs w:val="20"/>
        </w:rPr>
        <w:t xml:space="preserve"> Möglichkeiten </w:t>
      </w:r>
      <w:r w:rsidR="00294C37" w:rsidRPr="00294C37">
        <w:rPr>
          <w:rFonts w:cs="Arial"/>
          <w:sz w:val="20"/>
          <w:szCs w:val="20"/>
        </w:rPr>
        <w:t xml:space="preserve">lassen sich in Kooperation mit Partnerunternehmen </w:t>
      </w:r>
      <w:r w:rsidRPr="00294C37">
        <w:rPr>
          <w:rFonts w:cs="Arial"/>
          <w:sz w:val="20"/>
          <w:szCs w:val="20"/>
        </w:rPr>
        <w:t>voll ausnutzen</w:t>
      </w:r>
      <w:r w:rsidR="00294C37" w:rsidRPr="00294C37">
        <w:rPr>
          <w:rFonts w:cs="Arial"/>
          <w:sz w:val="20"/>
          <w:szCs w:val="20"/>
        </w:rPr>
        <w:t>.</w:t>
      </w:r>
    </w:p>
    <w:p w:rsidR="00C138EA" w:rsidRPr="00C138EA" w:rsidRDefault="00C138EA" w:rsidP="00C138EA">
      <w:pPr>
        <w:ind w:right="1984"/>
        <w:rPr>
          <w:rFonts w:cs="Arial"/>
          <w:sz w:val="20"/>
          <w:szCs w:val="20"/>
        </w:rPr>
      </w:pPr>
    </w:p>
    <w:p w:rsidR="00670907" w:rsidRPr="009F27F9" w:rsidRDefault="001513EF" w:rsidP="00875BD4">
      <w:pPr>
        <w:ind w:right="1984"/>
        <w:rPr>
          <w:rFonts w:cs="Arial"/>
          <w:sz w:val="20"/>
          <w:szCs w:val="20"/>
        </w:rPr>
      </w:pPr>
      <w:r w:rsidRPr="009F27F9">
        <w:rPr>
          <w:rFonts w:cs="Arial"/>
          <w:sz w:val="20"/>
          <w:szCs w:val="20"/>
        </w:rPr>
        <w:t xml:space="preserve">- </w:t>
      </w:r>
      <w:r w:rsidR="00301EDB">
        <w:rPr>
          <w:rFonts w:cs="Arial"/>
          <w:sz w:val="20"/>
          <w:szCs w:val="20"/>
        </w:rPr>
        <w:t>9</w:t>
      </w:r>
      <w:r w:rsidR="00DC2357">
        <w:rPr>
          <w:rFonts w:cs="Arial"/>
          <w:sz w:val="20"/>
          <w:szCs w:val="20"/>
        </w:rPr>
        <w:t xml:space="preserve">. </w:t>
      </w:r>
      <w:r w:rsidR="005E6C0C">
        <w:rPr>
          <w:rFonts w:cs="Arial"/>
          <w:sz w:val="20"/>
          <w:szCs w:val="20"/>
        </w:rPr>
        <w:t>Januar</w:t>
      </w:r>
      <w:r w:rsidR="00DC2357">
        <w:rPr>
          <w:rFonts w:cs="Arial"/>
          <w:sz w:val="20"/>
          <w:szCs w:val="20"/>
        </w:rPr>
        <w:t xml:space="preserve"> </w:t>
      </w:r>
      <w:r w:rsidRPr="009F27F9">
        <w:rPr>
          <w:rFonts w:cs="Arial"/>
          <w:sz w:val="20"/>
          <w:szCs w:val="20"/>
        </w:rPr>
        <w:t>20</w:t>
      </w:r>
      <w:r w:rsidR="005E6C0C">
        <w:rPr>
          <w:rFonts w:cs="Arial"/>
          <w:sz w:val="20"/>
          <w:szCs w:val="20"/>
        </w:rPr>
        <w:t>20</w:t>
      </w:r>
      <w:r w:rsidRPr="009F27F9">
        <w:rPr>
          <w:rFonts w:cs="Arial"/>
          <w:sz w:val="20"/>
          <w:szCs w:val="20"/>
        </w:rPr>
        <w:t xml:space="preserve"> -</w:t>
      </w:r>
    </w:p>
    <w:p w:rsidR="00DA6A3A" w:rsidRDefault="00DA6A3A" w:rsidP="00875BD4">
      <w:pPr>
        <w:ind w:right="1984"/>
        <w:rPr>
          <w:rFonts w:cs="Arial"/>
          <w:sz w:val="24"/>
        </w:rPr>
      </w:pPr>
    </w:p>
    <w:p w:rsidR="005E6C0C" w:rsidRDefault="005E6C0C">
      <w:pPr>
        <w:rPr>
          <w:rFonts w:cs="Arial"/>
          <w:sz w:val="18"/>
          <w:szCs w:val="18"/>
        </w:rPr>
      </w:pPr>
      <w:r>
        <w:rPr>
          <w:rFonts w:cs="Arial"/>
          <w:sz w:val="18"/>
          <w:szCs w:val="18"/>
        </w:rPr>
        <w:br w:type="page"/>
      </w:r>
    </w:p>
    <w:p w:rsidR="007D3514" w:rsidRPr="001814CB" w:rsidRDefault="007D3514" w:rsidP="00875BD4">
      <w:pPr>
        <w:ind w:right="1984"/>
        <w:rPr>
          <w:rFonts w:cs="Arial"/>
          <w:sz w:val="18"/>
          <w:szCs w:val="18"/>
        </w:rPr>
      </w:pPr>
      <w:r w:rsidRPr="001814CB">
        <w:rPr>
          <w:rFonts w:cs="Arial"/>
          <w:sz w:val="18"/>
          <w:szCs w:val="18"/>
        </w:rPr>
        <w:lastRenderedPageBreak/>
        <w:t>Bildmaterial:</w:t>
      </w:r>
      <w:r w:rsidR="00957B0C" w:rsidRPr="001814CB">
        <w:rPr>
          <w:rFonts w:cs="Arial"/>
          <w:noProof/>
          <w:sz w:val="24"/>
        </w:rPr>
        <w:t xml:space="preserve"> </w:t>
      </w:r>
    </w:p>
    <w:p w:rsidR="00BB7DBF" w:rsidRPr="001814CB" w:rsidRDefault="00BB7DBF" w:rsidP="00875BD4">
      <w:pPr>
        <w:ind w:right="1984"/>
        <w:rPr>
          <w:rFonts w:cs="Arial"/>
          <w:sz w:val="18"/>
          <w:szCs w:val="18"/>
        </w:rPr>
      </w:pPr>
    </w:p>
    <w:p w:rsidR="00AF4664" w:rsidRPr="00C138EA" w:rsidRDefault="00DE0383" w:rsidP="00C138EA">
      <w:pPr>
        <w:pStyle w:val="Listenabsatz"/>
        <w:numPr>
          <w:ilvl w:val="0"/>
          <w:numId w:val="3"/>
        </w:numPr>
        <w:ind w:right="1984"/>
        <w:rPr>
          <w:rFonts w:cs="Arial"/>
          <w:color w:val="7F7F7F" w:themeColor="text1" w:themeTint="80"/>
          <w:sz w:val="20"/>
          <w:szCs w:val="20"/>
        </w:rPr>
      </w:pPr>
      <w:r>
        <w:rPr>
          <w:rFonts w:cs="Arial"/>
          <w:sz w:val="18"/>
          <w:szCs w:val="18"/>
        </w:rPr>
        <w:t>Die Betriebseinrichtungen von bott bieten perfekte ergonomische Voraussetzungen bei der manuellen Montage.</w:t>
      </w:r>
    </w:p>
    <w:p w:rsidR="00C138EA" w:rsidRDefault="00C138EA" w:rsidP="00C138EA">
      <w:pPr>
        <w:ind w:right="1984"/>
        <w:rPr>
          <w:rFonts w:cs="Arial"/>
          <w:color w:val="7F7F7F" w:themeColor="text1" w:themeTint="80"/>
          <w:sz w:val="20"/>
          <w:szCs w:val="20"/>
        </w:rPr>
      </w:pPr>
    </w:p>
    <w:p w:rsidR="005E6C0C" w:rsidRDefault="005E6C0C" w:rsidP="00875BD4">
      <w:pPr>
        <w:ind w:right="1984"/>
        <w:rPr>
          <w:rFonts w:cs="Arial"/>
          <w:color w:val="7F7F7F" w:themeColor="text1" w:themeTint="80"/>
          <w:sz w:val="20"/>
          <w:szCs w:val="20"/>
        </w:rPr>
      </w:pPr>
    </w:p>
    <w:p w:rsidR="00FF6EB2" w:rsidRPr="00875BD4" w:rsidRDefault="005E6C0C" w:rsidP="00875BD4">
      <w:pPr>
        <w:ind w:right="1984"/>
        <w:rPr>
          <w:rFonts w:cs="Arial"/>
          <w:noProof/>
          <w:sz w:val="24"/>
        </w:rPr>
      </w:pPr>
      <w:r w:rsidRPr="00D33BD9">
        <w:rPr>
          <w:rFonts w:cs="Arial"/>
          <w:noProof/>
          <w:sz w:val="20"/>
          <w:szCs w:val="20"/>
        </w:rPr>
        <w:drawing>
          <wp:anchor distT="0" distB="0" distL="114300" distR="114300" simplePos="0" relativeHeight="251660288" behindDoc="1" locked="0" layoutInCell="1" allowOverlap="1" wp14:anchorId="78BDF310" wp14:editId="2A229ACF">
            <wp:simplePos x="0" y="0"/>
            <wp:positionH relativeFrom="column">
              <wp:posOffset>4769155</wp:posOffset>
            </wp:positionH>
            <wp:positionV relativeFrom="paragraph">
              <wp:posOffset>4853305</wp:posOffset>
            </wp:positionV>
            <wp:extent cx="1605915" cy="1209675"/>
            <wp:effectExtent l="0" t="0" r="0" b="9525"/>
            <wp:wrapNone/>
            <wp:docPr id="2" name="Grafik 2" descr="G:\Marketing\Mitarbeiter\Theurer\Pressemeldungen\20191216_all_about_automation\av_ref_Duering_01_mit_Per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191216_all_about_automation\av_ref_Duering_01_mit_Person.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0591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6464" w:rsidRPr="00DF69CB">
        <w:rPr>
          <w:rFonts w:cs="Arial"/>
          <w:color w:val="7F7F7F" w:themeColor="text1" w:themeTint="80"/>
          <w:sz w:val="20"/>
          <w:szCs w:val="20"/>
        </w:rPr>
        <w:t>bott ist der Systemanbieter für effizientes Arbeiten. Die Fahrzeug- und Betriebseinrichtungen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r w:rsidRPr="005E6C0C">
        <w:rPr>
          <w:rFonts w:cs="Arial"/>
          <w:noProof/>
          <w:sz w:val="20"/>
          <w:szCs w:val="20"/>
        </w:rPr>
        <w:t xml:space="preserve"> </w:t>
      </w:r>
    </w:p>
    <w:sectPr w:rsidR="00FF6EB2" w:rsidRPr="00875BD4" w:rsidSect="00D63281">
      <w:headerReference w:type="default" r:id="rId9"/>
      <w:footerReference w:type="default" r:id="rId10"/>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2EBC09E" wp14:editId="59495E9D">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2EBC09E"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50156F27" wp14:editId="615617F6">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17621"/>
    <w:rsid w:val="00023B1F"/>
    <w:rsid w:val="00033410"/>
    <w:rsid w:val="00041CF0"/>
    <w:rsid w:val="00053CEC"/>
    <w:rsid w:val="0008143C"/>
    <w:rsid w:val="00086761"/>
    <w:rsid w:val="00094A59"/>
    <w:rsid w:val="00096016"/>
    <w:rsid w:val="00097956"/>
    <w:rsid w:val="000B3078"/>
    <w:rsid w:val="000B78A0"/>
    <w:rsid w:val="000C1175"/>
    <w:rsid w:val="000C59FF"/>
    <w:rsid w:val="000D08C3"/>
    <w:rsid w:val="000D2158"/>
    <w:rsid w:val="000E6BD1"/>
    <w:rsid w:val="000E6EC5"/>
    <w:rsid w:val="0010778D"/>
    <w:rsid w:val="00131F5D"/>
    <w:rsid w:val="00145F5B"/>
    <w:rsid w:val="001513EF"/>
    <w:rsid w:val="0017069A"/>
    <w:rsid w:val="00171F47"/>
    <w:rsid w:val="00174796"/>
    <w:rsid w:val="001814CB"/>
    <w:rsid w:val="00184D7E"/>
    <w:rsid w:val="00191DC6"/>
    <w:rsid w:val="001942FE"/>
    <w:rsid w:val="001A55EB"/>
    <w:rsid w:val="001D006A"/>
    <w:rsid w:val="001D327A"/>
    <w:rsid w:val="001D5FAF"/>
    <w:rsid w:val="001E1F76"/>
    <w:rsid w:val="001F78CB"/>
    <w:rsid w:val="0020259B"/>
    <w:rsid w:val="0020374B"/>
    <w:rsid w:val="00213762"/>
    <w:rsid w:val="0022789F"/>
    <w:rsid w:val="00242087"/>
    <w:rsid w:val="002435B7"/>
    <w:rsid w:val="0026255A"/>
    <w:rsid w:val="00264116"/>
    <w:rsid w:val="00271719"/>
    <w:rsid w:val="00274F4F"/>
    <w:rsid w:val="00276530"/>
    <w:rsid w:val="00294C37"/>
    <w:rsid w:val="002A55E7"/>
    <w:rsid w:val="002B1050"/>
    <w:rsid w:val="002B62FD"/>
    <w:rsid w:val="002C64AB"/>
    <w:rsid w:val="002F20DB"/>
    <w:rsid w:val="00301EDB"/>
    <w:rsid w:val="00325F4B"/>
    <w:rsid w:val="00326B8E"/>
    <w:rsid w:val="003515D3"/>
    <w:rsid w:val="00351D92"/>
    <w:rsid w:val="00363350"/>
    <w:rsid w:val="0037544A"/>
    <w:rsid w:val="00376329"/>
    <w:rsid w:val="00390F58"/>
    <w:rsid w:val="0039529C"/>
    <w:rsid w:val="003955AD"/>
    <w:rsid w:val="003A1F78"/>
    <w:rsid w:val="003A64E5"/>
    <w:rsid w:val="003D0475"/>
    <w:rsid w:val="003E0BFB"/>
    <w:rsid w:val="003F6111"/>
    <w:rsid w:val="00400AEB"/>
    <w:rsid w:val="00404DF2"/>
    <w:rsid w:val="004114B3"/>
    <w:rsid w:val="0041754B"/>
    <w:rsid w:val="004320C1"/>
    <w:rsid w:val="004405ED"/>
    <w:rsid w:val="00450A71"/>
    <w:rsid w:val="00450FE2"/>
    <w:rsid w:val="00451FF1"/>
    <w:rsid w:val="00453B40"/>
    <w:rsid w:val="00454AF9"/>
    <w:rsid w:val="0046136E"/>
    <w:rsid w:val="00471006"/>
    <w:rsid w:val="00474686"/>
    <w:rsid w:val="0048033A"/>
    <w:rsid w:val="00482C96"/>
    <w:rsid w:val="004A3B21"/>
    <w:rsid w:val="004B0A96"/>
    <w:rsid w:val="004B396E"/>
    <w:rsid w:val="004C0F4A"/>
    <w:rsid w:val="004C49A2"/>
    <w:rsid w:val="004D35EB"/>
    <w:rsid w:val="004D63A1"/>
    <w:rsid w:val="004E2FFB"/>
    <w:rsid w:val="004F2AA6"/>
    <w:rsid w:val="00511BFB"/>
    <w:rsid w:val="0051455D"/>
    <w:rsid w:val="00515436"/>
    <w:rsid w:val="00524A31"/>
    <w:rsid w:val="0052526E"/>
    <w:rsid w:val="00536642"/>
    <w:rsid w:val="00541C1F"/>
    <w:rsid w:val="0055037D"/>
    <w:rsid w:val="00551234"/>
    <w:rsid w:val="005579C2"/>
    <w:rsid w:val="005A6464"/>
    <w:rsid w:val="005B38BD"/>
    <w:rsid w:val="005D46C5"/>
    <w:rsid w:val="005E6C0C"/>
    <w:rsid w:val="005F14A3"/>
    <w:rsid w:val="005F77A3"/>
    <w:rsid w:val="006279F2"/>
    <w:rsid w:val="006319CC"/>
    <w:rsid w:val="00633E4E"/>
    <w:rsid w:val="00635B4B"/>
    <w:rsid w:val="00656ECD"/>
    <w:rsid w:val="00660F6D"/>
    <w:rsid w:val="006656AA"/>
    <w:rsid w:val="00666B7F"/>
    <w:rsid w:val="00667EC5"/>
    <w:rsid w:val="00667FC3"/>
    <w:rsid w:val="00670907"/>
    <w:rsid w:val="00670F3E"/>
    <w:rsid w:val="00686E7B"/>
    <w:rsid w:val="00693E4D"/>
    <w:rsid w:val="00697A60"/>
    <w:rsid w:val="006A0850"/>
    <w:rsid w:val="006A0AD6"/>
    <w:rsid w:val="006A16CA"/>
    <w:rsid w:val="006A4B1F"/>
    <w:rsid w:val="006C2AE7"/>
    <w:rsid w:val="006D52DE"/>
    <w:rsid w:val="006E45D2"/>
    <w:rsid w:val="006E7C08"/>
    <w:rsid w:val="006F5197"/>
    <w:rsid w:val="00700710"/>
    <w:rsid w:val="00711CCB"/>
    <w:rsid w:val="00714851"/>
    <w:rsid w:val="00716544"/>
    <w:rsid w:val="007179A8"/>
    <w:rsid w:val="0072639E"/>
    <w:rsid w:val="00732036"/>
    <w:rsid w:val="00737FB6"/>
    <w:rsid w:val="0074092D"/>
    <w:rsid w:val="00743C4E"/>
    <w:rsid w:val="00744EE7"/>
    <w:rsid w:val="00747395"/>
    <w:rsid w:val="00795D34"/>
    <w:rsid w:val="007A2277"/>
    <w:rsid w:val="007C6920"/>
    <w:rsid w:val="007C6BBB"/>
    <w:rsid w:val="007D1D09"/>
    <w:rsid w:val="007D3514"/>
    <w:rsid w:val="007F09FC"/>
    <w:rsid w:val="007F71C1"/>
    <w:rsid w:val="008041E8"/>
    <w:rsid w:val="00806D59"/>
    <w:rsid w:val="0081544E"/>
    <w:rsid w:val="008233CD"/>
    <w:rsid w:val="008359C2"/>
    <w:rsid w:val="00841EF1"/>
    <w:rsid w:val="008507FE"/>
    <w:rsid w:val="008671E3"/>
    <w:rsid w:val="00867461"/>
    <w:rsid w:val="00875BD4"/>
    <w:rsid w:val="00877E91"/>
    <w:rsid w:val="00881132"/>
    <w:rsid w:val="00882FB3"/>
    <w:rsid w:val="008907AD"/>
    <w:rsid w:val="008921E8"/>
    <w:rsid w:val="008936FF"/>
    <w:rsid w:val="00897476"/>
    <w:rsid w:val="008A1FFD"/>
    <w:rsid w:val="008A2059"/>
    <w:rsid w:val="008B157B"/>
    <w:rsid w:val="008B239A"/>
    <w:rsid w:val="008C0559"/>
    <w:rsid w:val="008D3639"/>
    <w:rsid w:val="008D6EC0"/>
    <w:rsid w:val="008F697E"/>
    <w:rsid w:val="008F6BAA"/>
    <w:rsid w:val="008F7F9A"/>
    <w:rsid w:val="009211B7"/>
    <w:rsid w:val="0093238C"/>
    <w:rsid w:val="00936A69"/>
    <w:rsid w:val="009425D9"/>
    <w:rsid w:val="00953E78"/>
    <w:rsid w:val="00957B0C"/>
    <w:rsid w:val="009A2594"/>
    <w:rsid w:val="009C6999"/>
    <w:rsid w:val="009D1AB7"/>
    <w:rsid w:val="009D3603"/>
    <w:rsid w:val="009D7E42"/>
    <w:rsid w:val="009F27F9"/>
    <w:rsid w:val="009F3849"/>
    <w:rsid w:val="00A74468"/>
    <w:rsid w:val="00A854C3"/>
    <w:rsid w:val="00A94AFD"/>
    <w:rsid w:val="00A951C9"/>
    <w:rsid w:val="00AA035E"/>
    <w:rsid w:val="00AA66A6"/>
    <w:rsid w:val="00AC1E22"/>
    <w:rsid w:val="00AC458B"/>
    <w:rsid w:val="00AD3970"/>
    <w:rsid w:val="00AE2B55"/>
    <w:rsid w:val="00AF4664"/>
    <w:rsid w:val="00B06E63"/>
    <w:rsid w:val="00B24208"/>
    <w:rsid w:val="00B342D0"/>
    <w:rsid w:val="00B3798E"/>
    <w:rsid w:val="00B473F4"/>
    <w:rsid w:val="00B52918"/>
    <w:rsid w:val="00B54D1C"/>
    <w:rsid w:val="00B5545D"/>
    <w:rsid w:val="00B5574A"/>
    <w:rsid w:val="00B652D5"/>
    <w:rsid w:val="00B866D3"/>
    <w:rsid w:val="00B9541A"/>
    <w:rsid w:val="00BA2647"/>
    <w:rsid w:val="00BA7CB8"/>
    <w:rsid w:val="00BB7DBF"/>
    <w:rsid w:val="00BD0E52"/>
    <w:rsid w:val="00BE444E"/>
    <w:rsid w:val="00BE795E"/>
    <w:rsid w:val="00BF3501"/>
    <w:rsid w:val="00C138EA"/>
    <w:rsid w:val="00C27AFA"/>
    <w:rsid w:val="00C30A62"/>
    <w:rsid w:val="00C3330E"/>
    <w:rsid w:val="00C37A7B"/>
    <w:rsid w:val="00C4237B"/>
    <w:rsid w:val="00C42AB8"/>
    <w:rsid w:val="00C640CC"/>
    <w:rsid w:val="00C65119"/>
    <w:rsid w:val="00C65A75"/>
    <w:rsid w:val="00C77FE2"/>
    <w:rsid w:val="00C96F8D"/>
    <w:rsid w:val="00CA41D0"/>
    <w:rsid w:val="00CA5B7B"/>
    <w:rsid w:val="00CB1737"/>
    <w:rsid w:val="00CB7CC7"/>
    <w:rsid w:val="00CD3104"/>
    <w:rsid w:val="00CD47E9"/>
    <w:rsid w:val="00CE39D2"/>
    <w:rsid w:val="00CE6905"/>
    <w:rsid w:val="00CF36EE"/>
    <w:rsid w:val="00CF44F8"/>
    <w:rsid w:val="00D006B0"/>
    <w:rsid w:val="00D05C08"/>
    <w:rsid w:val="00D339D7"/>
    <w:rsid w:val="00D33BD9"/>
    <w:rsid w:val="00D418C9"/>
    <w:rsid w:val="00D476C6"/>
    <w:rsid w:val="00D545E6"/>
    <w:rsid w:val="00D63281"/>
    <w:rsid w:val="00D63824"/>
    <w:rsid w:val="00D76547"/>
    <w:rsid w:val="00D81F75"/>
    <w:rsid w:val="00D859F4"/>
    <w:rsid w:val="00D87C63"/>
    <w:rsid w:val="00D908AB"/>
    <w:rsid w:val="00D908E4"/>
    <w:rsid w:val="00D91049"/>
    <w:rsid w:val="00DA2B7C"/>
    <w:rsid w:val="00DA6A3A"/>
    <w:rsid w:val="00DC181B"/>
    <w:rsid w:val="00DC2357"/>
    <w:rsid w:val="00DE0383"/>
    <w:rsid w:val="00DE1513"/>
    <w:rsid w:val="00DE52E9"/>
    <w:rsid w:val="00E01E7B"/>
    <w:rsid w:val="00E0350E"/>
    <w:rsid w:val="00E05DE1"/>
    <w:rsid w:val="00E06923"/>
    <w:rsid w:val="00E217C0"/>
    <w:rsid w:val="00E22817"/>
    <w:rsid w:val="00E248F2"/>
    <w:rsid w:val="00E26D2D"/>
    <w:rsid w:val="00E336B9"/>
    <w:rsid w:val="00E41D0C"/>
    <w:rsid w:val="00E56A05"/>
    <w:rsid w:val="00E633F5"/>
    <w:rsid w:val="00E65065"/>
    <w:rsid w:val="00E73F06"/>
    <w:rsid w:val="00E97AB5"/>
    <w:rsid w:val="00EB5B22"/>
    <w:rsid w:val="00EB7D13"/>
    <w:rsid w:val="00EC12CB"/>
    <w:rsid w:val="00ED06CC"/>
    <w:rsid w:val="00EE2864"/>
    <w:rsid w:val="00EF0D40"/>
    <w:rsid w:val="00EF3AB0"/>
    <w:rsid w:val="00F13909"/>
    <w:rsid w:val="00F204E6"/>
    <w:rsid w:val="00F24F5B"/>
    <w:rsid w:val="00F2595B"/>
    <w:rsid w:val="00F44599"/>
    <w:rsid w:val="00F73B8B"/>
    <w:rsid w:val="00F75776"/>
    <w:rsid w:val="00F76A65"/>
    <w:rsid w:val="00F80D4B"/>
    <w:rsid w:val="00F8508C"/>
    <w:rsid w:val="00F92EBA"/>
    <w:rsid w:val="00F932CC"/>
    <w:rsid w:val="00FA6495"/>
    <w:rsid w:val="00FC5D4D"/>
    <w:rsid w:val="00FD66A7"/>
    <w:rsid w:val="00FD750C"/>
    <w:rsid w:val="00FE4F86"/>
    <w:rsid w:val="00FF4053"/>
    <w:rsid w:val="00FF414B"/>
    <w:rsid w:val="00FF6E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CD48A08"/>
  <w15:docId w15:val="{7F0219EC-84BB-4F65-A647-27F811A8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paragraph" w:customStyle="1" w:styleId="Default">
    <w:name w:val="Default"/>
    <w:rsid w:val="00B54D1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76AA9-51EC-41D4-9E3C-8EFB9B32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3147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 Theurer</dc:creator>
  <cp:lastModifiedBy>Estler, Anja</cp:lastModifiedBy>
  <cp:revision>8</cp:revision>
  <cp:lastPrinted>2016-07-19T10:06:00Z</cp:lastPrinted>
  <dcterms:created xsi:type="dcterms:W3CDTF">2019-12-19T12:45:00Z</dcterms:created>
  <dcterms:modified xsi:type="dcterms:W3CDTF">2020-01-09T08:05:00Z</dcterms:modified>
</cp:coreProperties>
</file>